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о преимуществах и порядке получения государственных и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в электронной форме</w:t>
      </w:r>
      <w:bookmarkEnd w:id="0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Преимущества получения государственных и муниципальных услуг </w:t>
      </w: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электронном </w:t>
      </w: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</w:t>
      </w:r>
      <w:proofErr w:type="gramEnd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через Единый портал </w:t>
      </w:r>
      <w:r w:rsidRPr="00341EA3">
        <w:rPr>
          <w:rFonts w:ascii="Times New Roman" w:hAnsi="Times New Roman" w:cs="Times New Roman"/>
          <w:b/>
          <w:bCs/>
          <w:color w:val="000081"/>
          <w:sz w:val="28"/>
          <w:szCs w:val="28"/>
        </w:rPr>
        <w:t>www.gosuslugi.ru</w:t>
      </w: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упрощение получения государственной и муниципальной услуги и другой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полезной информации;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сокращение времени от подачи заявления до выдачи оформленного документа;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сокращение количества предоставляемых документов;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информирование гражданина на каждом этапе работы по его заявлению;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заявление о предоставлении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и муниципальных услуг можно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подать </w:t>
      </w:r>
      <w:proofErr w:type="gram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proofErr w:type="gramEnd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 или не покидая рабочего места.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получения государственных и муниципальных услуг </w:t>
      </w: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А) Регистрация на портале.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Чтобы получать услуги федерального, регион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и муниципального уровня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необходимо зарегистрироваться на портале http://www.gosuslugi.ru/.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услуг –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предоставления информации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федеральных, региональных, муниципальных услугах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функциях, ведомствах,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а также оказания услуг в электронном виде. С помощью портала можно: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Получить услугу в электронном виде;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Получить информацию о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услуге, в том числе о месте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получения, стоимости, сроке оказания и форме документов, кот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орые нужно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приложить при оформлении услуги;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Получить информацию о государственных и муниципальных учреждениях.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Информация, необходимая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успешной регистрации на портале </w:t>
      </w: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услуг (Список всего необходимого для регистрации на</w:t>
      </w:r>
      <w:proofErr w:type="gramEnd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портале</w:t>
      </w:r>
      <w:proofErr w:type="gramEnd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государственных услуг):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РФ.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венного пенсионного страхования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(СНИЛС).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</w:t>
      </w:r>
      <w:proofErr w:type="gram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о постановке на учет в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овом органе физического лица по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месту жительства на территории</w:t>
      </w:r>
      <w:proofErr w:type="gramEnd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(ИНН).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Мобильный телефон, номер которого ранее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использовался при регистрации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на портале государственных услуг.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который ранее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использовался при регистрации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proofErr w:type="spell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341EA3">
        <w:rPr>
          <w:rFonts w:ascii="Times New Roman" w:hAnsi="Times New Roman" w:cs="Times New Roman"/>
          <w:color w:val="000000"/>
          <w:sz w:val="28"/>
          <w:szCs w:val="28"/>
        </w:rPr>
        <w:t>. Если у Вас в настоящее время отсутствует какая-то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информация или документы из списка, то рекомендуется заняться их поиском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перед тем, как переходить к процедуре дальн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ейшей регистрации.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касается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 и номера сотового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телефона, то эти средства связи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с целью </w:t>
      </w:r>
      <w:proofErr w:type="gram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информирования</w:t>
      </w:r>
      <w:proofErr w:type="gramEnd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ходе движения заказанной Вами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Процесс регистрации на портале государственных услуг состоит </w:t>
      </w:r>
      <w:proofErr w:type="gramStart"/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</w:t>
      </w:r>
      <w:proofErr w:type="gramEnd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пунктов: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Регистрация Упрощенной учетной 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Укажите в регистрационной форме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фамилию, имя, мобильный телефон или e-</w:t>
      </w:r>
      <w:proofErr w:type="spell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41EA3">
        <w:rPr>
          <w:rFonts w:ascii="Times New Roman" w:hAnsi="Times New Roman" w:cs="Times New Roman"/>
          <w:color w:val="000000"/>
          <w:sz w:val="28"/>
          <w:szCs w:val="28"/>
        </w:rPr>
        <w:t>. После клика на кнопку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регистрации вы получите ссылку на страницу оформления пароля.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Подтверждение личных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создание Стандартной учетной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Заполните профиль 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вателя — укажите СНИЛС и данные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удостоверяющего личность (Паспорт гражданина РФ,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иностранных граждан — документ иностранног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государства). Данные проходят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проверку в ФМС РФ и Пенсионном фонде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ваш электронный адрес будет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направлено уведомление о результатах проверки.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Подтверждение личности — создание Подтвержденной учетной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записи. Для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оформления Подтвержденной учетной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аписи с полным доступом ко всем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электронным государственным услугам нужн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пройти подтверждение личности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одним из способов: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обратиться в Центр обслуживания;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получить код подтверждения личности по почте;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- воспользоваться Усиленной квалифициро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ванной электронной подписью или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Универса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электронной картой (УЭК). 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Также возможна регистрация 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обслуживания — в этом случае будет сразу создана Подтвержденная учетная запись.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Использование электронной подписи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портале государственных услуг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Гражданин РФ может зарегистрировать Личный кабинет и в дальнейшем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проходить авторизацию как через ввод 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логина (СНИЛС) и пароля, так 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</w:t>
      </w:r>
      <w:proofErr w:type="gram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41EA3">
        <w:rPr>
          <w:rFonts w:ascii="Times New Roman" w:hAnsi="Times New Roman" w:cs="Times New Roman"/>
          <w:color w:val="000000"/>
          <w:sz w:val="28"/>
          <w:szCs w:val="28"/>
        </w:rPr>
        <w:t>я создания квалифицированной электронно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подписи. Квалифицированный сертификат клю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 проверки электронной подписи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должен быть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 аккредитованным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России удостоверяющим центром. Сертифик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обязательно должен содержать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и страховой номер индивидуального лицевог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счета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(СНИЛС) владельца.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Пользователь имеет возможность подписать электронной подписью заявление,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отправляемое в орган исполнительной власти.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этого механизма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отечественные стандарты ЭП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применяются сертифицированные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в системе сертификации ФСБ России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едства криптографической защиты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информации, такие как «</w:t>
      </w:r>
      <w:proofErr w:type="spell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Aladdin</w:t>
      </w:r>
      <w:proofErr w:type="spellEnd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/>
          <w:sz w:val="28"/>
          <w:szCs w:val="28"/>
        </w:rPr>
        <w:t>СТ»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CSP», что даёт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основания считать данную подпись,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законом «Об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электронной подписи» усиленной квалифицированной электронной подписью.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Б) Выбор услуги из списка электронных услуг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услуги, размещенные на портале, соотн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есены с конкретным регионом РФ: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место получения услуги определяет как 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самой услуги, так и условия ее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предоставления. Поэтому первым шагом для получения доступа к возможностям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ресурса является выбор региона,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 чего откроется список услуг,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предоставляемых как территориальными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анами центральных министерств 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ведомств, структурами конкретного субъе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 Российской Федерации, так и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органами 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тного самоуправления.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Для удобства поиска можно воспользоваться следующими классификаторами: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тематическим, по категориям пользователей, по ведомствам. </w:t>
      </w:r>
      <w:proofErr w:type="gramEnd"/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организован поиск услуг, организаций, документов и форм по ключевым словам.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В карточке услуги содержится ее описание, информация о ее стоимости, сроках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исполнения, также можно изучить бланки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явлений и форм, которые следует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заполнить для обращения за услугой, озна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комиться с перечнем документов,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получения услуги. 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В рубрике «Консульт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ирование» содержатся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подробная информация о порядке и способах обращения за консультацией.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В) Заполнение и направление в адрес струк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турного подразделения заявление </w:t>
      </w:r>
      <w:r w:rsidRPr="00341E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электронном виде на получение выбранной услуги.</w:t>
      </w:r>
    </w:p>
    <w:p w:rsidR="00341EA3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Заполнить и отправить заявление на получение услуги или запрос 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орган 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самоуправления в электронной форме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могут зарегистрированные пользователи. Такж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 «Личном кабинете» по номеру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документа можно отследить статус своего обращения.</w:t>
      </w:r>
    </w:p>
    <w:p w:rsidR="00C52EAD" w:rsidRPr="00341EA3" w:rsidRDefault="00341EA3" w:rsidP="0034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EA3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имеется возм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ожность прикрепления документов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для оказания услуги оформленных в электронном виде (сканированные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EA3">
        <w:rPr>
          <w:rFonts w:ascii="Times New Roman" w:hAnsi="Times New Roman" w:cs="Times New Roman"/>
          <w:color w:val="000000"/>
          <w:sz w:val="28"/>
          <w:szCs w:val="28"/>
        </w:rPr>
        <w:t>документы).</w:t>
      </w:r>
    </w:p>
    <w:sectPr w:rsidR="00C52EAD" w:rsidRPr="0034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3B"/>
    <w:rsid w:val="00235D3B"/>
    <w:rsid w:val="00341EA3"/>
    <w:rsid w:val="00C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2023-12-22T08:10:00Z</dcterms:created>
  <dcterms:modified xsi:type="dcterms:W3CDTF">2023-12-22T08:20:00Z</dcterms:modified>
</cp:coreProperties>
</file>